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7F" w:rsidRPr="0047282F" w:rsidRDefault="00DE5741" w:rsidP="0044037F">
      <w:pPr>
        <w:spacing w:after="0"/>
        <w:rPr>
          <w:b/>
          <w:i/>
          <w:sz w:val="28"/>
          <w:szCs w:val="28"/>
        </w:rPr>
      </w:pPr>
      <w:r w:rsidRPr="0047282F">
        <w:rPr>
          <w:b/>
          <w:i/>
          <w:sz w:val="28"/>
          <w:szCs w:val="28"/>
        </w:rPr>
        <w:t xml:space="preserve">Anno scolastico  </w:t>
      </w:r>
      <w:r w:rsidR="00F14118" w:rsidRPr="0047282F">
        <w:rPr>
          <w:b/>
          <w:i/>
          <w:sz w:val="28"/>
          <w:szCs w:val="28"/>
        </w:rPr>
        <w:t>2019</w:t>
      </w:r>
      <w:r w:rsidRPr="0047282F">
        <w:rPr>
          <w:b/>
          <w:i/>
          <w:sz w:val="28"/>
          <w:szCs w:val="28"/>
        </w:rPr>
        <w:t xml:space="preserve"> – 2020</w:t>
      </w:r>
    </w:p>
    <w:p w:rsidR="00FE6BE3" w:rsidRDefault="00DE5741" w:rsidP="000C6205">
      <w:pPr>
        <w:spacing w:after="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ELENCO MATERIALE CLASSE QUARTA</w:t>
      </w:r>
      <w:r w:rsidR="000C6205" w:rsidRPr="000C6205">
        <w:rPr>
          <w:b/>
          <w:sz w:val="36"/>
          <w:u w:val="single"/>
        </w:rPr>
        <w:t>:</w:t>
      </w:r>
    </w:p>
    <w:p w:rsidR="00BB141A" w:rsidRPr="00F9704F" w:rsidRDefault="00BB141A" w:rsidP="000C6205">
      <w:pPr>
        <w:spacing w:after="0"/>
        <w:jc w:val="center"/>
        <w:rPr>
          <w:b/>
          <w:sz w:val="20"/>
          <w:u w:val="single"/>
        </w:rPr>
      </w:pPr>
    </w:p>
    <w:p w:rsidR="000C6205" w:rsidRPr="00022D3D" w:rsidRDefault="000C6205" w:rsidP="0044037F">
      <w:pPr>
        <w:spacing w:after="0"/>
        <w:rPr>
          <w:sz w:val="28"/>
          <w:szCs w:val="28"/>
        </w:rPr>
      </w:pPr>
      <w:r w:rsidRPr="00022D3D">
        <w:rPr>
          <w:sz w:val="28"/>
          <w:szCs w:val="28"/>
        </w:rPr>
        <w:t>La maggior parte del materiale è quello adottato lo scorso anno scolastico, riportiamo per intero l’elenco di ciò che è necessario al solo fine di agevolare “la memoria”.</w:t>
      </w:r>
    </w:p>
    <w:p w:rsidR="000C6205" w:rsidRPr="00F9704F" w:rsidRDefault="000C6205" w:rsidP="0044037F">
      <w:pPr>
        <w:spacing w:after="0"/>
        <w:rPr>
          <w:sz w:val="18"/>
          <w:szCs w:val="28"/>
        </w:rPr>
      </w:pPr>
    </w:p>
    <w:p w:rsidR="0044037F" w:rsidRPr="0047282F" w:rsidRDefault="0044037F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7282F">
        <w:rPr>
          <w:sz w:val="28"/>
          <w:szCs w:val="28"/>
        </w:rPr>
        <w:t>Il portapenne dello scorso anno scolastico (o nuovo, ma dello stesso tipo – con cerniere ed elastici per contenere un oggetto singolo) contenente una matita, una gomma da matita, un temperino con serbatoio, un righello</w:t>
      </w:r>
      <w:r w:rsidR="00E35D90" w:rsidRPr="0047282F">
        <w:rPr>
          <w:sz w:val="28"/>
          <w:szCs w:val="28"/>
        </w:rPr>
        <w:t xml:space="preserve"> da 20 cm</w:t>
      </w:r>
      <w:r w:rsidRPr="0047282F">
        <w:rPr>
          <w:sz w:val="28"/>
          <w:szCs w:val="28"/>
        </w:rPr>
        <w:t>, un paio di fo</w:t>
      </w:r>
      <w:r w:rsidR="00E35D90" w:rsidRPr="0047282F">
        <w:rPr>
          <w:sz w:val="28"/>
          <w:szCs w:val="28"/>
        </w:rPr>
        <w:t xml:space="preserve">rbici con punta arrotondata, 4 colle </w:t>
      </w:r>
      <w:proofErr w:type="spellStart"/>
      <w:r w:rsidR="00E35D90" w:rsidRPr="0047282F">
        <w:rPr>
          <w:sz w:val="28"/>
          <w:szCs w:val="28"/>
        </w:rPr>
        <w:t>stick</w:t>
      </w:r>
      <w:proofErr w:type="spellEnd"/>
      <w:r w:rsidR="00E35D90" w:rsidRPr="0047282F">
        <w:rPr>
          <w:sz w:val="28"/>
          <w:szCs w:val="28"/>
        </w:rPr>
        <w:t xml:space="preserve"> (3 rimarranno</w:t>
      </w:r>
      <w:r w:rsidRPr="0047282F">
        <w:rPr>
          <w:sz w:val="28"/>
          <w:szCs w:val="28"/>
        </w:rPr>
        <w:t xml:space="preserve"> a scuola come riserva), 12 matite colorate, 12 pennarelli a punta fine.</w:t>
      </w:r>
    </w:p>
    <w:p w:rsidR="0047282F" w:rsidRPr="0047282F" w:rsidRDefault="0044037F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7282F">
        <w:rPr>
          <w:sz w:val="28"/>
          <w:szCs w:val="28"/>
        </w:rPr>
        <w:t>In un astuccio a parte mettere i pennarelli grossi a punta grossa (il portapenne rimarrà sotto il banco a scuola) –come lo scorso anno scolastico.</w:t>
      </w:r>
    </w:p>
    <w:p w:rsidR="0044037F" w:rsidRPr="0047282F" w:rsidRDefault="000C6205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7282F">
        <w:rPr>
          <w:sz w:val="28"/>
          <w:szCs w:val="28"/>
        </w:rPr>
        <w:t>Un album da disegno con f</w:t>
      </w:r>
      <w:r w:rsidR="00715FE6" w:rsidRPr="0047282F">
        <w:rPr>
          <w:sz w:val="28"/>
          <w:szCs w:val="28"/>
        </w:rPr>
        <w:t xml:space="preserve">ogli lisci sciolti. </w:t>
      </w:r>
    </w:p>
    <w:p w:rsidR="0044037F" w:rsidRPr="0047282F" w:rsidRDefault="000C6205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7282F">
        <w:rPr>
          <w:sz w:val="28"/>
          <w:szCs w:val="28"/>
        </w:rPr>
        <w:t>Una cartellina rigida con elastico con due buste trasparenti, va benissimo quella dello scorso anno, se in buono stato.</w:t>
      </w:r>
    </w:p>
    <w:p w:rsidR="0044037F" w:rsidRPr="0047282F" w:rsidRDefault="000C6205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7282F">
        <w:rPr>
          <w:sz w:val="28"/>
          <w:szCs w:val="28"/>
        </w:rPr>
        <w:t>La cartellina di cartoncino morbido con ali, senza elastico (colore a scelta) –</w:t>
      </w:r>
      <w:r w:rsidR="00BB141A" w:rsidRPr="0047282F">
        <w:rPr>
          <w:sz w:val="28"/>
          <w:szCs w:val="28"/>
        </w:rPr>
        <w:t xml:space="preserve"> </w:t>
      </w:r>
      <w:r w:rsidRPr="0047282F">
        <w:rPr>
          <w:sz w:val="28"/>
          <w:szCs w:val="28"/>
        </w:rPr>
        <w:t xml:space="preserve">quella dello </w:t>
      </w:r>
      <w:r w:rsidR="00BB141A" w:rsidRPr="0047282F">
        <w:rPr>
          <w:sz w:val="28"/>
          <w:szCs w:val="28"/>
        </w:rPr>
        <w:t>scorso anno,</w:t>
      </w:r>
      <w:r w:rsidR="0069024B">
        <w:rPr>
          <w:sz w:val="28"/>
          <w:szCs w:val="28"/>
        </w:rPr>
        <w:t> </w:t>
      </w:r>
      <w:r w:rsidR="0044037F" w:rsidRPr="0047282F">
        <w:rPr>
          <w:sz w:val="28"/>
          <w:szCs w:val="28"/>
        </w:rPr>
        <w:t xml:space="preserve">svuotandola dei disegni di classe </w:t>
      </w:r>
      <w:r w:rsidR="0047282F" w:rsidRPr="0047282F">
        <w:rPr>
          <w:sz w:val="28"/>
          <w:szCs w:val="28"/>
        </w:rPr>
        <w:t>terza</w:t>
      </w:r>
      <w:r w:rsidR="0044037F" w:rsidRPr="0047282F">
        <w:rPr>
          <w:sz w:val="28"/>
          <w:szCs w:val="28"/>
        </w:rPr>
        <w:t>.</w:t>
      </w:r>
    </w:p>
    <w:p w:rsidR="0044037F" w:rsidRPr="0047282F" w:rsidRDefault="0069024B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Due quaderni</w:t>
      </w:r>
      <w:r w:rsidR="00E35D90" w:rsidRPr="0047282F">
        <w:rPr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 w:rsidR="00E35D90" w:rsidRPr="0047282F">
        <w:rPr>
          <w:sz w:val="28"/>
          <w:szCs w:val="28"/>
        </w:rPr>
        <w:t xml:space="preserve"> </w:t>
      </w:r>
      <w:r w:rsidR="00DE5741" w:rsidRPr="0047282F">
        <w:rPr>
          <w:sz w:val="28"/>
          <w:szCs w:val="28"/>
        </w:rPr>
        <w:t>italiano a righe di classe quinta</w:t>
      </w:r>
      <w:r>
        <w:rPr>
          <w:sz w:val="28"/>
          <w:szCs w:val="28"/>
        </w:rPr>
        <w:t xml:space="preserve"> con margini (uno sarà subito utilizzato e uno sarà tenuto come riserva)</w:t>
      </w:r>
      <w:r w:rsidR="00B97D5A">
        <w:rPr>
          <w:sz w:val="28"/>
          <w:szCs w:val="28"/>
        </w:rPr>
        <w:t>.</w:t>
      </w:r>
    </w:p>
    <w:p w:rsidR="0044037F" w:rsidRPr="0047282F" w:rsidRDefault="00022D3D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Quattro</w:t>
      </w:r>
      <w:r w:rsidR="0044037F" w:rsidRPr="0047282F">
        <w:rPr>
          <w:sz w:val="28"/>
          <w:szCs w:val="28"/>
        </w:rPr>
        <w:t xml:space="preserve"> quaderni </w:t>
      </w:r>
      <w:r>
        <w:rPr>
          <w:sz w:val="28"/>
          <w:szCs w:val="28"/>
        </w:rPr>
        <w:t>(due per</w:t>
      </w:r>
      <w:r w:rsidR="0044037F" w:rsidRPr="0047282F">
        <w:rPr>
          <w:sz w:val="28"/>
          <w:szCs w:val="28"/>
        </w:rPr>
        <w:t xml:space="preserve"> matematica</w:t>
      </w:r>
      <w:r>
        <w:rPr>
          <w:sz w:val="28"/>
          <w:szCs w:val="28"/>
        </w:rPr>
        <w:t>, uno per storia ed uno per geografia)</w:t>
      </w:r>
      <w:r w:rsidR="0044037F" w:rsidRPr="0047282F">
        <w:rPr>
          <w:sz w:val="28"/>
          <w:szCs w:val="28"/>
        </w:rPr>
        <w:t xml:space="preserve"> a quadretti</w:t>
      </w:r>
      <w:r w:rsidR="00715FE6" w:rsidRPr="0047282F">
        <w:rPr>
          <w:sz w:val="28"/>
          <w:szCs w:val="28"/>
        </w:rPr>
        <w:t xml:space="preserve"> </w:t>
      </w:r>
      <w:r w:rsidR="000C6205" w:rsidRPr="0047282F">
        <w:rPr>
          <w:sz w:val="28"/>
          <w:szCs w:val="28"/>
        </w:rPr>
        <w:t>da</w:t>
      </w:r>
      <w:r w:rsidR="00DE5741" w:rsidRPr="0047282F">
        <w:rPr>
          <w:sz w:val="28"/>
          <w:szCs w:val="28"/>
        </w:rPr>
        <w:t xml:space="preserve"> </w:t>
      </w:r>
      <w:r w:rsidR="0047282F" w:rsidRPr="00022D3D">
        <w:rPr>
          <w:sz w:val="28"/>
          <w:szCs w:val="28"/>
        </w:rPr>
        <w:t>0,4 cm</w:t>
      </w:r>
      <w:r w:rsidR="00E35D90" w:rsidRPr="00022D3D">
        <w:rPr>
          <w:b/>
          <w:sz w:val="28"/>
          <w:szCs w:val="28"/>
        </w:rPr>
        <w:t xml:space="preserve"> </w:t>
      </w:r>
      <w:r w:rsidR="00E35D90" w:rsidRPr="0047282F">
        <w:rPr>
          <w:sz w:val="28"/>
          <w:szCs w:val="28"/>
        </w:rPr>
        <w:t>con margini</w:t>
      </w:r>
      <w:r w:rsidR="00B97D5A">
        <w:rPr>
          <w:sz w:val="28"/>
          <w:szCs w:val="28"/>
        </w:rPr>
        <w:t>.</w:t>
      </w:r>
    </w:p>
    <w:p w:rsidR="00BB141A" w:rsidRDefault="0069024B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Due </w:t>
      </w:r>
      <w:proofErr w:type="spellStart"/>
      <w:r>
        <w:rPr>
          <w:sz w:val="28"/>
          <w:szCs w:val="28"/>
        </w:rPr>
        <w:t>quadernini</w:t>
      </w:r>
      <w:proofErr w:type="spellEnd"/>
      <w:r>
        <w:rPr>
          <w:sz w:val="28"/>
          <w:szCs w:val="28"/>
        </w:rPr>
        <w:t xml:space="preserve"> piccoli:</w:t>
      </w:r>
      <w:r w:rsidR="00DE5741" w:rsidRPr="0047282F">
        <w:rPr>
          <w:sz w:val="28"/>
          <w:szCs w:val="28"/>
        </w:rPr>
        <w:t xml:space="preserve"> </w:t>
      </w:r>
      <w:r w:rsidR="00B97D5A">
        <w:rPr>
          <w:sz w:val="28"/>
          <w:szCs w:val="28"/>
        </w:rPr>
        <w:t>sia per italiano che per matematica portare quelli utilizzati</w:t>
      </w:r>
      <w:r>
        <w:rPr>
          <w:sz w:val="28"/>
          <w:szCs w:val="28"/>
        </w:rPr>
        <w:t xml:space="preserve"> nello scorso anno scolastico</w:t>
      </w:r>
      <w:r w:rsidR="00B97D5A">
        <w:rPr>
          <w:sz w:val="28"/>
          <w:szCs w:val="28"/>
        </w:rPr>
        <w:t xml:space="preserve">. I successivi </w:t>
      </w:r>
      <w:r w:rsidR="00BB26EC">
        <w:rPr>
          <w:sz w:val="28"/>
          <w:szCs w:val="28"/>
        </w:rPr>
        <w:t xml:space="preserve">di matematica saranno poi </w:t>
      </w:r>
      <w:r w:rsidR="00B97D5A">
        <w:rPr>
          <w:sz w:val="28"/>
          <w:szCs w:val="28"/>
        </w:rPr>
        <w:t>da 0,4 cm.</w:t>
      </w:r>
    </w:p>
    <w:p w:rsidR="0069024B" w:rsidRDefault="0069024B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Per le altre materie, portare a scuola i quaderni in uso negli anni passati</w:t>
      </w:r>
      <w:r w:rsidR="00B97D5A">
        <w:rPr>
          <w:sz w:val="28"/>
          <w:szCs w:val="28"/>
        </w:rPr>
        <w:t>.</w:t>
      </w:r>
    </w:p>
    <w:p w:rsidR="00F56534" w:rsidRPr="0047282F" w:rsidRDefault="00F56534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Il porta listini già in uso dalla classe terza</w:t>
      </w:r>
      <w:r w:rsidR="00B97D5A">
        <w:rPr>
          <w:sz w:val="28"/>
          <w:szCs w:val="28"/>
        </w:rPr>
        <w:t>.</w:t>
      </w:r>
    </w:p>
    <w:p w:rsidR="000C6205" w:rsidRPr="0047282F" w:rsidRDefault="000C6205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7282F">
        <w:rPr>
          <w:sz w:val="28"/>
          <w:szCs w:val="28"/>
        </w:rPr>
        <w:t>Un paio di scarpe da ginnastica inserite in una sacca</w:t>
      </w:r>
      <w:r w:rsidR="0069024B">
        <w:rPr>
          <w:sz w:val="28"/>
          <w:szCs w:val="28"/>
        </w:rPr>
        <w:t xml:space="preserve"> di stoffa (da tenere a scuola)</w:t>
      </w:r>
      <w:r w:rsidR="00B97D5A">
        <w:rPr>
          <w:sz w:val="28"/>
          <w:szCs w:val="28"/>
        </w:rPr>
        <w:t>.</w:t>
      </w:r>
    </w:p>
    <w:p w:rsidR="000C6205" w:rsidRPr="0047282F" w:rsidRDefault="0069024B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Grembiule nero</w:t>
      </w:r>
      <w:r w:rsidR="00B97D5A">
        <w:rPr>
          <w:sz w:val="28"/>
          <w:szCs w:val="28"/>
        </w:rPr>
        <w:t>.</w:t>
      </w:r>
    </w:p>
    <w:p w:rsidR="000C6205" w:rsidRPr="0047282F" w:rsidRDefault="000C6205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7282F">
        <w:rPr>
          <w:sz w:val="28"/>
          <w:szCs w:val="28"/>
        </w:rPr>
        <w:t>Un vecchio grembiule o vecchia camicia</w:t>
      </w:r>
      <w:r w:rsidR="0069024B">
        <w:rPr>
          <w:sz w:val="28"/>
          <w:szCs w:val="28"/>
        </w:rPr>
        <w:t xml:space="preserve"> per pittura da tenere a scuola</w:t>
      </w:r>
      <w:r w:rsidR="00B97D5A">
        <w:rPr>
          <w:sz w:val="28"/>
          <w:szCs w:val="28"/>
        </w:rPr>
        <w:t>.</w:t>
      </w:r>
    </w:p>
    <w:p w:rsidR="000C6205" w:rsidRPr="0047282F" w:rsidRDefault="000C6205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7282F">
        <w:rPr>
          <w:sz w:val="28"/>
          <w:szCs w:val="28"/>
        </w:rPr>
        <w:t xml:space="preserve">Un asciugamano con fettuccia </w:t>
      </w:r>
      <w:r w:rsidR="0069024B">
        <w:rPr>
          <w:sz w:val="28"/>
          <w:szCs w:val="28"/>
        </w:rPr>
        <w:t>per appenderlo</w:t>
      </w:r>
      <w:r w:rsidR="00B97D5A">
        <w:rPr>
          <w:sz w:val="28"/>
          <w:szCs w:val="28"/>
        </w:rPr>
        <w:t>.</w:t>
      </w:r>
    </w:p>
    <w:p w:rsidR="000C6205" w:rsidRPr="0047282F" w:rsidRDefault="0069024B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Un bicchiere di plastica</w:t>
      </w:r>
      <w:r w:rsidR="00B97D5A">
        <w:rPr>
          <w:sz w:val="28"/>
          <w:szCs w:val="28"/>
        </w:rPr>
        <w:t>.</w:t>
      </w:r>
    </w:p>
    <w:p w:rsidR="000C6205" w:rsidRDefault="000C6205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7282F">
        <w:rPr>
          <w:sz w:val="28"/>
          <w:szCs w:val="28"/>
        </w:rPr>
        <w:t>Una co</w:t>
      </w:r>
      <w:r w:rsidR="0069024B">
        <w:rPr>
          <w:sz w:val="28"/>
          <w:szCs w:val="28"/>
        </w:rPr>
        <w:t>nfezione di fazzoletti di carta</w:t>
      </w:r>
      <w:r w:rsidR="00B97D5A">
        <w:rPr>
          <w:sz w:val="28"/>
          <w:szCs w:val="28"/>
        </w:rPr>
        <w:t>.</w:t>
      </w:r>
    </w:p>
    <w:p w:rsidR="0069024B" w:rsidRPr="0047282F" w:rsidRDefault="0069024B" w:rsidP="0047282F">
      <w:pPr>
        <w:pStyle w:val="Paragrafoelenco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Una confezione di sapone liquido per mani</w:t>
      </w:r>
      <w:r w:rsidR="00B97D5A">
        <w:rPr>
          <w:sz w:val="28"/>
          <w:szCs w:val="28"/>
        </w:rPr>
        <w:t>.</w:t>
      </w:r>
    </w:p>
    <w:p w:rsidR="000C6205" w:rsidRPr="0069024B" w:rsidRDefault="000C6205" w:rsidP="00E35D90">
      <w:pPr>
        <w:pStyle w:val="Paragrafoelenco"/>
        <w:spacing w:after="0"/>
        <w:ind w:left="360"/>
        <w:jc w:val="both"/>
        <w:rPr>
          <w:sz w:val="8"/>
          <w:szCs w:val="28"/>
        </w:rPr>
      </w:pPr>
    </w:p>
    <w:p w:rsidR="000C6205" w:rsidRPr="0047282F" w:rsidRDefault="000C6205" w:rsidP="00E35D90">
      <w:pPr>
        <w:spacing w:after="0"/>
        <w:jc w:val="both"/>
        <w:rPr>
          <w:sz w:val="28"/>
          <w:szCs w:val="28"/>
        </w:rPr>
      </w:pPr>
      <w:r w:rsidRPr="0047282F">
        <w:rPr>
          <w:sz w:val="28"/>
          <w:szCs w:val="28"/>
        </w:rPr>
        <w:t xml:space="preserve">Si ricorda </w:t>
      </w:r>
    </w:p>
    <w:p w:rsidR="0044037F" w:rsidRPr="0047282F" w:rsidRDefault="000C6205" w:rsidP="00E35D90">
      <w:pPr>
        <w:spacing w:after="0"/>
        <w:jc w:val="both"/>
        <w:rPr>
          <w:sz w:val="28"/>
          <w:szCs w:val="28"/>
        </w:rPr>
      </w:pPr>
      <w:r w:rsidRPr="0047282F">
        <w:rPr>
          <w:sz w:val="28"/>
          <w:szCs w:val="28"/>
        </w:rPr>
        <w:t>-</w:t>
      </w:r>
      <w:r w:rsidR="00BB141A" w:rsidRPr="0047282F">
        <w:rPr>
          <w:sz w:val="28"/>
          <w:szCs w:val="28"/>
        </w:rPr>
        <w:t xml:space="preserve"> </w:t>
      </w:r>
      <w:r w:rsidRPr="0047282F">
        <w:rPr>
          <w:sz w:val="28"/>
          <w:szCs w:val="28"/>
        </w:rPr>
        <w:t>di contrassegnare tutto il materiale con il nome e cognome dell’</w:t>
      </w:r>
      <w:r w:rsidR="00F14118" w:rsidRPr="0047282F">
        <w:rPr>
          <w:sz w:val="28"/>
          <w:szCs w:val="28"/>
        </w:rPr>
        <w:t>alunno/a;</w:t>
      </w:r>
    </w:p>
    <w:p w:rsidR="000C6205" w:rsidRPr="0047282F" w:rsidRDefault="000C6205" w:rsidP="00E35D90">
      <w:pPr>
        <w:spacing w:after="0" w:line="240" w:lineRule="auto"/>
        <w:jc w:val="both"/>
        <w:rPr>
          <w:sz w:val="28"/>
          <w:szCs w:val="28"/>
        </w:rPr>
      </w:pPr>
      <w:r w:rsidRPr="0047282F">
        <w:rPr>
          <w:sz w:val="28"/>
          <w:szCs w:val="28"/>
        </w:rPr>
        <w:t>- di controllare periodicamente il portapenne e so</w:t>
      </w:r>
      <w:r w:rsidR="00F14118" w:rsidRPr="0047282F">
        <w:rPr>
          <w:sz w:val="28"/>
          <w:szCs w:val="28"/>
        </w:rPr>
        <w:t>stituire il materiale consumato;</w:t>
      </w:r>
    </w:p>
    <w:p w:rsidR="000C6205" w:rsidRPr="0047282F" w:rsidRDefault="000C6205" w:rsidP="00E35D90">
      <w:pPr>
        <w:spacing w:after="0" w:line="240" w:lineRule="auto"/>
        <w:jc w:val="both"/>
        <w:rPr>
          <w:sz w:val="28"/>
          <w:szCs w:val="28"/>
        </w:rPr>
      </w:pPr>
      <w:r w:rsidRPr="0047282F">
        <w:rPr>
          <w:sz w:val="28"/>
          <w:szCs w:val="28"/>
        </w:rPr>
        <w:t>- di controllare giornalmente il diari</w:t>
      </w:r>
      <w:r w:rsidR="00F14118" w:rsidRPr="0047282F">
        <w:rPr>
          <w:sz w:val="28"/>
          <w:szCs w:val="28"/>
        </w:rPr>
        <w:t>o;</w:t>
      </w:r>
    </w:p>
    <w:p w:rsidR="000C6205" w:rsidRPr="0047282F" w:rsidRDefault="000C6205" w:rsidP="00E35D90">
      <w:pPr>
        <w:spacing w:after="0" w:line="240" w:lineRule="auto"/>
        <w:jc w:val="both"/>
        <w:rPr>
          <w:sz w:val="28"/>
          <w:szCs w:val="28"/>
        </w:rPr>
      </w:pPr>
      <w:r w:rsidRPr="0047282F">
        <w:rPr>
          <w:sz w:val="28"/>
          <w:szCs w:val="28"/>
        </w:rPr>
        <w:t>- di portare a scuola solamente i quaderni</w:t>
      </w:r>
      <w:r w:rsidR="00F14118" w:rsidRPr="0047282F">
        <w:rPr>
          <w:sz w:val="28"/>
          <w:szCs w:val="28"/>
        </w:rPr>
        <w:t>/libri delle materie del giorno;</w:t>
      </w:r>
    </w:p>
    <w:p w:rsidR="000C6205" w:rsidRPr="0047282F" w:rsidRDefault="000C6205" w:rsidP="00E35D90">
      <w:pPr>
        <w:spacing w:after="0" w:line="240" w:lineRule="auto"/>
        <w:jc w:val="both"/>
        <w:rPr>
          <w:sz w:val="28"/>
          <w:szCs w:val="28"/>
        </w:rPr>
      </w:pPr>
      <w:r w:rsidRPr="0047282F">
        <w:rPr>
          <w:sz w:val="28"/>
          <w:szCs w:val="28"/>
        </w:rPr>
        <w:t>- di indossare la tuta da ginnastica nel giorno di educazione motoria e una maglietta con le maniche corte.</w:t>
      </w:r>
    </w:p>
    <w:p w:rsidR="000C6205" w:rsidRPr="0069024B" w:rsidRDefault="000C6205" w:rsidP="00E35D90">
      <w:pPr>
        <w:spacing w:after="0"/>
        <w:jc w:val="both"/>
        <w:rPr>
          <w:sz w:val="10"/>
          <w:szCs w:val="28"/>
        </w:rPr>
      </w:pPr>
    </w:p>
    <w:p w:rsidR="0044037F" w:rsidRDefault="00BB141A" w:rsidP="00F9704F">
      <w:pPr>
        <w:spacing w:after="0" w:line="240" w:lineRule="auto"/>
      </w:pPr>
      <w:r w:rsidRPr="0047282F">
        <w:rPr>
          <w:b/>
          <w:sz w:val="28"/>
          <w:szCs w:val="28"/>
        </w:rPr>
        <w:t>GRAZIE PER LA COLLABORAZIONE</w:t>
      </w:r>
      <w:r w:rsidR="0069024B">
        <w:rPr>
          <w:b/>
          <w:sz w:val="28"/>
          <w:szCs w:val="28"/>
        </w:rPr>
        <w:tab/>
      </w:r>
      <w:r w:rsidR="0069024B">
        <w:rPr>
          <w:b/>
          <w:sz w:val="28"/>
          <w:szCs w:val="28"/>
        </w:rPr>
        <w:tab/>
      </w:r>
      <w:r w:rsidR="0069024B">
        <w:rPr>
          <w:b/>
          <w:sz w:val="28"/>
          <w:szCs w:val="28"/>
        </w:rPr>
        <w:tab/>
      </w:r>
      <w:r w:rsidR="0069024B">
        <w:rPr>
          <w:b/>
          <w:sz w:val="28"/>
          <w:szCs w:val="28"/>
        </w:rPr>
        <w:tab/>
      </w:r>
      <w:r w:rsidR="00F9704F">
        <w:rPr>
          <w:b/>
          <w:sz w:val="28"/>
          <w:szCs w:val="28"/>
        </w:rPr>
        <w:tab/>
      </w:r>
      <w:r w:rsidR="00F9704F">
        <w:rPr>
          <w:b/>
          <w:sz w:val="28"/>
          <w:szCs w:val="28"/>
        </w:rPr>
        <w:tab/>
      </w:r>
      <w:r w:rsidR="00F9704F">
        <w:rPr>
          <w:b/>
          <w:sz w:val="28"/>
          <w:szCs w:val="28"/>
        </w:rPr>
        <w:tab/>
      </w:r>
      <w:r w:rsidR="00FE6BE3">
        <w:rPr>
          <w:b/>
          <w:sz w:val="24"/>
          <w:szCs w:val="24"/>
        </w:rPr>
        <w:t>Gli insegnanti</w:t>
      </w:r>
    </w:p>
    <w:sectPr w:rsidR="0044037F" w:rsidSect="00440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1D9B"/>
    <w:multiLevelType w:val="hybridMultilevel"/>
    <w:tmpl w:val="EFB6DF58"/>
    <w:lvl w:ilvl="0" w:tplc="F258A250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015286"/>
    <w:multiLevelType w:val="hybridMultilevel"/>
    <w:tmpl w:val="3440F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6E70FB"/>
    <w:multiLevelType w:val="hybridMultilevel"/>
    <w:tmpl w:val="4CEA44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037F"/>
    <w:rsid w:val="00022D3D"/>
    <w:rsid w:val="000C6205"/>
    <w:rsid w:val="001E18A1"/>
    <w:rsid w:val="00393F0E"/>
    <w:rsid w:val="0044037F"/>
    <w:rsid w:val="0047282F"/>
    <w:rsid w:val="0064644A"/>
    <w:rsid w:val="0069024B"/>
    <w:rsid w:val="00715FE6"/>
    <w:rsid w:val="00785C41"/>
    <w:rsid w:val="00827FEF"/>
    <w:rsid w:val="00855CC1"/>
    <w:rsid w:val="00B97D5A"/>
    <w:rsid w:val="00BB141A"/>
    <w:rsid w:val="00BB26EC"/>
    <w:rsid w:val="00C75534"/>
    <w:rsid w:val="00CB5CF7"/>
    <w:rsid w:val="00D80E58"/>
    <w:rsid w:val="00DE5741"/>
    <w:rsid w:val="00E35D90"/>
    <w:rsid w:val="00EA2570"/>
    <w:rsid w:val="00F14118"/>
    <w:rsid w:val="00F56534"/>
    <w:rsid w:val="00F9704F"/>
    <w:rsid w:val="00FE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CC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0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Roberta</cp:lastModifiedBy>
  <cp:revision>4</cp:revision>
  <cp:lastPrinted>2017-09-11T21:36:00Z</cp:lastPrinted>
  <dcterms:created xsi:type="dcterms:W3CDTF">2019-08-12T13:00:00Z</dcterms:created>
  <dcterms:modified xsi:type="dcterms:W3CDTF">2019-08-12T13:08:00Z</dcterms:modified>
</cp:coreProperties>
</file>